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B" w:rsidRDefault="00B258AB" w:rsidP="00B258AB">
      <w:pPr>
        <w:tabs>
          <w:tab w:val="left" w:pos="5387"/>
        </w:tabs>
        <w:spacing w:after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258AB" w:rsidRDefault="00B258AB" w:rsidP="00B258AB">
      <w:pPr>
        <w:tabs>
          <w:tab w:val="left" w:pos="5387"/>
        </w:tabs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Председатель комиссии по </w:t>
      </w:r>
      <w:r>
        <w:rPr>
          <w:rFonts w:ascii="Times New Roman" w:hAnsi="Times New Roman" w:cs="Times New Roman"/>
          <w:sz w:val="30"/>
          <w:szCs w:val="30"/>
        </w:rPr>
        <w:tab/>
        <w:t xml:space="preserve">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ab/>
        <w:t xml:space="preserve">главного управления юстиции </w:t>
      </w:r>
      <w:r>
        <w:rPr>
          <w:rFonts w:ascii="Times New Roman" w:hAnsi="Times New Roman" w:cs="Times New Roman"/>
          <w:sz w:val="30"/>
          <w:szCs w:val="30"/>
        </w:rPr>
        <w:tab/>
        <w:t>Минского облисполкома</w:t>
      </w:r>
    </w:p>
    <w:p w:rsidR="00B258AB" w:rsidRDefault="00B258AB" w:rsidP="00B258AB">
      <w:pPr>
        <w:tabs>
          <w:tab w:val="left" w:pos="5387"/>
        </w:tabs>
        <w:spacing w:after="12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А.А.Бачило</w:t>
      </w:r>
      <w:proofErr w:type="spellEnd"/>
    </w:p>
    <w:p w:rsidR="00B258AB" w:rsidRDefault="00B258AB" w:rsidP="00B258AB">
      <w:pPr>
        <w:tabs>
          <w:tab w:val="left" w:pos="5387"/>
        </w:tabs>
        <w:spacing w:after="120"/>
        <w:contextualSpacing/>
        <w:rPr>
          <w:rFonts w:ascii="Times New Roman" w:hAnsi="Times New Roman" w:cs="Times New Roman"/>
          <w:sz w:val="30"/>
          <w:szCs w:val="30"/>
        </w:rPr>
      </w:pPr>
    </w:p>
    <w:p w:rsidR="00B258AB" w:rsidRDefault="00B258AB" w:rsidP="00B258AB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</w:rPr>
        <w:t>.04.2023</w:t>
      </w:r>
    </w:p>
    <w:p w:rsidR="00B258AB" w:rsidRDefault="00B258AB" w:rsidP="00B258AB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258AB" w:rsidRDefault="00B258AB" w:rsidP="00B258AB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</w:t>
      </w:r>
    </w:p>
    <w:p w:rsidR="00B258AB" w:rsidRDefault="00B258AB" w:rsidP="00B258AB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B258AB" w:rsidRDefault="00B258AB" w:rsidP="00B258AB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главного управления юстиции Минского облисполкома</w:t>
      </w:r>
    </w:p>
    <w:p w:rsidR="00B258AB" w:rsidRDefault="00B258AB" w:rsidP="00B258AB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B258AB" w:rsidRDefault="00B258AB" w:rsidP="00B258AB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 мая </w:t>
      </w:r>
      <w:r>
        <w:rPr>
          <w:rFonts w:ascii="Times New Roman" w:hAnsi="Times New Roman" w:cs="Times New Roman"/>
          <w:sz w:val="30"/>
          <w:szCs w:val="30"/>
        </w:rPr>
        <w:t>2023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Начало работы: </w:t>
      </w:r>
      <w:r>
        <w:rPr>
          <w:rFonts w:ascii="Times New Roman" w:hAnsi="Times New Roman" w:cs="Times New Roman"/>
          <w:sz w:val="30"/>
          <w:szCs w:val="30"/>
          <w:lang w:val="be-BY"/>
        </w:rPr>
        <w:t>10</w:t>
      </w:r>
      <w:r>
        <w:rPr>
          <w:rFonts w:ascii="Times New Roman" w:hAnsi="Times New Roman" w:cs="Times New Roman"/>
          <w:sz w:val="30"/>
          <w:szCs w:val="30"/>
        </w:rPr>
        <w:t>.00</w:t>
      </w:r>
    </w:p>
    <w:p w:rsidR="00B258AB" w:rsidRDefault="00B258AB" w:rsidP="00B258AB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258AB" w:rsidRDefault="00B258AB" w:rsidP="00B258AB">
      <w:pPr>
        <w:tabs>
          <w:tab w:val="left" w:pos="0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Место проведения: Главное управление юстиции Минского облисполкома, г. Минск,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К.Либкнехта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68. пом. 1110. </w:t>
      </w:r>
    </w:p>
    <w:p w:rsidR="00B258AB" w:rsidRDefault="00B258AB" w:rsidP="00B258AB">
      <w:pPr>
        <w:tabs>
          <w:tab w:val="left" w:pos="0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258AB" w:rsidRPr="007F6C9C" w:rsidRDefault="00B258AB" w:rsidP="00B258AB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sz w:val="30"/>
          <w:szCs w:val="30"/>
        </w:rPr>
      </w:pPr>
      <w:r w:rsidRPr="007F6C9C">
        <w:rPr>
          <w:rFonts w:ascii="Times New Roman" w:hAnsi="Times New Roman" w:cs="Times New Roman"/>
          <w:sz w:val="30"/>
          <w:szCs w:val="30"/>
        </w:rPr>
        <w:tab/>
        <w:t xml:space="preserve">1. </w:t>
      </w:r>
      <w:r w:rsidRPr="008B0DAF">
        <w:rPr>
          <w:rFonts w:ascii="Times New Roman" w:hAnsi="Times New Roman" w:cs="Times New Roman"/>
          <w:sz w:val="30"/>
          <w:szCs w:val="30"/>
        </w:rPr>
        <w:t>Рассмотрение информации о состоянии преступности и коррупции в органах принудительного исполнения, принимаемых мерах по профилактике правонарушений коррупционной направленности и их эффективности</w:t>
      </w:r>
    </w:p>
    <w:p w:rsidR="00B258AB" w:rsidRPr="00D92A08" w:rsidRDefault="00B258AB" w:rsidP="00B258AB">
      <w:pPr>
        <w:spacing w:after="120" w:line="280" w:lineRule="exac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BB2498">
        <w:rPr>
          <w:rFonts w:ascii="Times New Roman" w:hAnsi="Times New Roman" w:cs="Times New Roman"/>
          <w:i/>
          <w:sz w:val="30"/>
          <w:szCs w:val="30"/>
        </w:rPr>
        <w:t xml:space="preserve">Докладчик –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Чечёткин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Дмитрий Анатольевич,</w:t>
      </w:r>
      <w:r w:rsidRPr="008F2EE1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заместитель начальника </w:t>
      </w:r>
      <w:r w:rsidRPr="00BB2498">
        <w:rPr>
          <w:rFonts w:ascii="Times New Roman" w:hAnsi="Times New Roman" w:cs="Times New Roman"/>
          <w:i/>
          <w:sz w:val="30"/>
          <w:szCs w:val="30"/>
        </w:rPr>
        <w:t xml:space="preserve">главного управления </w:t>
      </w:r>
      <w:r>
        <w:rPr>
          <w:rFonts w:ascii="Times New Roman" w:hAnsi="Times New Roman" w:cs="Times New Roman"/>
          <w:i/>
          <w:sz w:val="30"/>
          <w:szCs w:val="30"/>
        </w:rPr>
        <w:t>- начальник управления принудительного исполнения</w:t>
      </w:r>
      <w:r w:rsidRPr="00BB2498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Время доклада – до 10 мин.</w:t>
      </w:r>
    </w:p>
    <w:p w:rsidR="00B258AB" w:rsidRPr="00F032D2" w:rsidRDefault="00B258AB" w:rsidP="00B258AB">
      <w:pPr>
        <w:spacing w:after="12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D92A08">
        <w:rPr>
          <w:rFonts w:ascii="Times New Roman" w:hAnsi="Times New Roman" w:cs="Times New Roman"/>
          <w:sz w:val="30"/>
          <w:szCs w:val="30"/>
        </w:rPr>
        <w:t xml:space="preserve">2. 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Рассмотрение материалов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следственного управления УСК Республики Беларусь по г. Минску и следственного управления УСК Республики Беларусь по Минской области 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нарушении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отдельными 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государственным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гражданскими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служащим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территориальных органов принудительного исполнения 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ской области</w:t>
      </w:r>
      <w:r w:rsidRPr="00F032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законодательства в сфере борьбы с коррупцией.</w:t>
      </w:r>
    </w:p>
    <w:p w:rsidR="00B258AB" w:rsidRDefault="00B258AB" w:rsidP="00B258AB">
      <w:pPr>
        <w:spacing w:after="12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BB2498">
        <w:rPr>
          <w:rFonts w:ascii="Times New Roman" w:hAnsi="Times New Roman" w:cs="Times New Roman"/>
          <w:i/>
          <w:sz w:val="30"/>
          <w:szCs w:val="30"/>
        </w:rPr>
        <w:t xml:space="preserve">Докладчик – </w:t>
      </w:r>
      <w:r>
        <w:rPr>
          <w:rFonts w:ascii="Times New Roman" w:hAnsi="Times New Roman" w:cs="Times New Roman"/>
          <w:i/>
          <w:sz w:val="30"/>
          <w:szCs w:val="30"/>
        </w:rPr>
        <w:t xml:space="preserve">Суша Оксана Анатольевна, начальник управления организационной и кадровой работы </w:t>
      </w:r>
      <w:r w:rsidRPr="00BB2498">
        <w:rPr>
          <w:rFonts w:ascii="Times New Roman" w:hAnsi="Times New Roman" w:cs="Times New Roman"/>
          <w:i/>
          <w:sz w:val="30"/>
          <w:szCs w:val="30"/>
        </w:rPr>
        <w:t>главного управления юстиции.</w:t>
      </w:r>
      <w:r>
        <w:rPr>
          <w:rFonts w:ascii="Times New Roman" w:hAnsi="Times New Roman" w:cs="Times New Roman"/>
          <w:i/>
          <w:sz w:val="30"/>
          <w:szCs w:val="30"/>
        </w:rPr>
        <w:t xml:space="preserve"> Время доклада – до 10 мин.</w:t>
      </w:r>
      <w:r>
        <w:rPr>
          <w:rFonts w:ascii="Times New Roman" w:hAnsi="Times New Roman" w:cs="Times New Roman"/>
          <w:i/>
          <w:sz w:val="30"/>
          <w:szCs w:val="30"/>
        </w:rPr>
        <w:tab/>
        <w:t xml:space="preserve"> </w:t>
      </w:r>
    </w:p>
    <w:p w:rsidR="00941CBC" w:rsidRDefault="00941CBC"/>
    <w:sectPr w:rsidR="0094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AB"/>
    <w:rsid w:val="00002FED"/>
    <w:rsid w:val="000B7A96"/>
    <w:rsid w:val="001266DB"/>
    <w:rsid w:val="002048FF"/>
    <w:rsid w:val="00285DEF"/>
    <w:rsid w:val="002B21F0"/>
    <w:rsid w:val="002C06D4"/>
    <w:rsid w:val="00311B0E"/>
    <w:rsid w:val="00342681"/>
    <w:rsid w:val="0038656A"/>
    <w:rsid w:val="007B409B"/>
    <w:rsid w:val="00910B0B"/>
    <w:rsid w:val="00941CBC"/>
    <w:rsid w:val="00971C4D"/>
    <w:rsid w:val="00A55198"/>
    <w:rsid w:val="00AB2E07"/>
    <w:rsid w:val="00B258AB"/>
    <w:rsid w:val="00C36FB9"/>
    <w:rsid w:val="00DA4FC9"/>
    <w:rsid w:val="00EE23FF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8298"/>
  <w15:chartTrackingRefBased/>
  <w15:docId w15:val="{110F51A6-BD59-49DD-9E8E-AD61EC6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</dc:creator>
  <cp:keywords/>
  <dc:description/>
  <cp:lastModifiedBy>Susha</cp:lastModifiedBy>
  <cp:revision>1</cp:revision>
  <dcterms:created xsi:type="dcterms:W3CDTF">2023-04-21T14:06:00Z</dcterms:created>
  <dcterms:modified xsi:type="dcterms:W3CDTF">2023-04-21T14:12:00Z</dcterms:modified>
</cp:coreProperties>
</file>